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A95" w:rsidRPr="00EB5B86" w:rsidRDefault="00DC209F" w:rsidP="00DC20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B86">
        <w:rPr>
          <w:rFonts w:ascii="Times New Roman" w:hAnsi="Times New Roman" w:cs="Times New Roman"/>
          <w:b/>
          <w:bCs/>
          <w:sz w:val="24"/>
          <w:szCs w:val="24"/>
        </w:rPr>
        <w:t>ŞEREFİYE BEDELLERİNİN TAHSİLİ VE ÖDENMESİNE İLİŞKİN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5B86">
        <w:rPr>
          <w:rFonts w:ascii="Times New Roman" w:hAnsi="Times New Roman" w:cs="Times New Roman"/>
          <w:b/>
          <w:bCs/>
          <w:sz w:val="24"/>
          <w:szCs w:val="24"/>
        </w:rPr>
        <w:t>USUL VE ESASLAR HAKKINDA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ÖNERGE</w:t>
      </w:r>
    </w:p>
    <w:p w:rsidR="00A266E8" w:rsidRDefault="00A266E8" w:rsidP="00DC209F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209F" w:rsidRPr="00DC209F" w:rsidRDefault="00DC209F" w:rsidP="00DC209F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09F">
        <w:rPr>
          <w:rFonts w:ascii="Times New Roman" w:hAnsi="Times New Roman" w:cs="Times New Roman"/>
          <w:b/>
          <w:sz w:val="24"/>
          <w:szCs w:val="24"/>
        </w:rPr>
        <w:t>Madde 1 – Amaç ve Kapsam</w:t>
      </w:r>
    </w:p>
    <w:p w:rsidR="00DC209F" w:rsidRDefault="00DC209F" w:rsidP="00DC209F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209F">
        <w:rPr>
          <w:rFonts w:ascii="Times New Roman" w:hAnsi="Times New Roman" w:cs="Times New Roman"/>
          <w:sz w:val="24"/>
          <w:szCs w:val="24"/>
        </w:rPr>
        <w:t xml:space="preserve">Bu Usul ve Esaslar; kooperatifimiz bünyesinde yer alan bağımsız bölümlerin konum, kat, cephe ve benzeri niteliklerinden kaynaklanan değer farklılıklarının bilirkişi raporlarıyla tespit edilmesi sonucunda oluşan </w:t>
      </w:r>
      <w:r>
        <w:rPr>
          <w:rFonts w:ascii="Times New Roman" w:hAnsi="Times New Roman" w:cs="Times New Roman"/>
          <w:sz w:val="24"/>
          <w:szCs w:val="24"/>
        </w:rPr>
        <w:t xml:space="preserve">yapılan 2024 yılı olağan genel kurulunca onaylanarak kesinleşen </w:t>
      </w:r>
      <w:r w:rsidRPr="00DC209F">
        <w:rPr>
          <w:rFonts w:ascii="Times New Roman" w:hAnsi="Times New Roman" w:cs="Times New Roman"/>
          <w:sz w:val="24"/>
          <w:szCs w:val="24"/>
        </w:rPr>
        <w:t>şerefiye borç ve alacaklarının, kura çekimi sonrasında tahsili ve ödenmesine ilişkin yöntemleri, süreleri, yaptırımları ve kısmi tahsilat halinde uygulanacak esasları düzenlemek amacıyla hazırlanmıştır.</w:t>
      </w:r>
      <w:proofErr w:type="gramEnd"/>
    </w:p>
    <w:p w:rsidR="00982E68" w:rsidRPr="0084767F" w:rsidRDefault="00982E68" w:rsidP="0084767F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67F">
        <w:rPr>
          <w:rFonts w:ascii="Times New Roman" w:hAnsi="Times New Roman" w:cs="Times New Roman"/>
          <w:b/>
          <w:sz w:val="24"/>
          <w:szCs w:val="24"/>
        </w:rPr>
        <w:t>Madde 2 – Dayanak</w:t>
      </w:r>
    </w:p>
    <w:p w:rsidR="00982E68" w:rsidRDefault="00982E68" w:rsidP="0084767F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67F">
        <w:rPr>
          <w:rFonts w:ascii="Times New Roman" w:hAnsi="Times New Roman" w:cs="Times New Roman"/>
          <w:sz w:val="24"/>
          <w:szCs w:val="24"/>
        </w:rPr>
        <w:t>Bu düzenleme; 1163 sayılı Kooperatifler Kanunu, Kooperatif Ana Sözleşmesi,</w:t>
      </w:r>
      <w:r w:rsidR="0084767F">
        <w:rPr>
          <w:rFonts w:ascii="Times New Roman" w:hAnsi="Times New Roman" w:cs="Times New Roman"/>
          <w:sz w:val="24"/>
          <w:szCs w:val="24"/>
        </w:rPr>
        <w:t xml:space="preserve"> </w:t>
      </w:r>
      <w:r w:rsidR="007B713D">
        <w:rPr>
          <w:rFonts w:ascii="Times New Roman" w:hAnsi="Times New Roman" w:cs="Times New Roman"/>
          <w:sz w:val="24"/>
          <w:szCs w:val="24"/>
        </w:rPr>
        <w:t>11</w:t>
      </w:r>
      <w:r w:rsidRPr="0084767F">
        <w:rPr>
          <w:rFonts w:ascii="Times New Roman" w:hAnsi="Times New Roman" w:cs="Times New Roman"/>
          <w:sz w:val="24"/>
          <w:szCs w:val="24"/>
        </w:rPr>
        <w:t>/</w:t>
      </w:r>
      <w:r w:rsidR="007B713D">
        <w:rPr>
          <w:rFonts w:ascii="Times New Roman" w:hAnsi="Times New Roman" w:cs="Times New Roman"/>
          <w:sz w:val="24"/>
          <w:szCs w:val="24"/>
        </w:rPr>
        <w:t xml:space="preserve">03/2025 </w:t>
      </w:r>
      <w:r w:rsidRPr="0084767F">
        <w:rPr>
          <w:rFonts w:ascii="Times New Roman" w:hAnsi="Times New Roman" w:cs="Times New Roman"/>
          <w:sz w:val="24"/>
          <w:szCs w:val="24"/>
        </w:rPr>
        <w:t>tarihli bilirkişi şerefiye raporu, Genel Kurul’un verdiği yetkiler çerçevesinde hazırlanmıştır.</w:t>
      </w:r>
    </w:p>
    <w:p w:rsidR="0084767F" w:rsidRPr="0084767F" w:rsidRDefault="0084767F" w:rsidP="0084767F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67F">
        <w:rPr>
          <w:rFonts w:ascii="Times New Roman" w:hAnsi="Times New Roman" w:cs="Times New Roman"/>
          <w:b/>
          <w:sz w:val="24"/>
          <w:szCs w:val="24"/>
        </w:rPr>
        <w:t xml:space="preserve">Madde 3 – Şerefiye </w:t>
      </w:r>
      <w:r>
        <w:rPr>
          <w:rFonts w:ascii="Times New Roman" w:hAnsi="Times New Roman" w:cs="Times New Roman"/>
          <w:b/>
          <w:sz w:val="24"/>
          <w:szCs w:val="24"/>
        </w:rPr>
        <w:t>Alacak ve Borçlarının</w:t>
      </w:r>
      <w:r w:rsidRPr="0084767F">
        <w:rPr>
          <w:rFonts w:ascii="Times New Roman" w:hAnsi="Times New Roman" w:cs="Times New Roman"/>
          <w:b/>
          <w:sz w:val="24"/>
          <w:szCs w:val="24"/>
        </w:rPr>
        <w:t xml:space="preserve"> Kesinleşmesi</w:t>
      </w:r>
    </w:p>
    <w:p w:rsidR="0084767F" w:rsidRPr="0084767F" w:rsidRDefault="0084767F" w:rsidP="0084767F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67F">
        <w:rPr>
          <w:rFonts w:ascii="Times New Roman" w:hAnsi="Times New Roman" w:cs="Times New Roman"/>
          <w:sz w:val="24"/>
          <w:szCs w:val="24"/>
        </w:rPr>
        <w:t xml:space="preserve">Kura çekimi ve akabinde belirlenmiş ise becayiş işlemlerinin tamamlanması sonucunda her üyeye tahsis edilen bağımsız bölüm esas alınarak, bilirkişi raporlarında belirtilen şerefiye </w:t>
      </w:r>
      <w:r>
        <w:rPr>
          <w:rFonts w:ascii="Times New Roman" w:hAnsi="Times New Roman" w:cs="Times New Roman"/>
          <w:sz w:val="24"/>
          <w:szCs w:val="24"/>
        </w:rPr>
        <w:t>alacak ve borçları</w:t>
      </w:r>
      <w:r w:rsidRPr="0084767F">
        <w:rPr>
          <w:rFonts w:ascii="Times New Roman" w:hAnsi="Times New Roman" w:cs="Times New Roman"/>
          <w:sz w:val="24"/>
          <w:szCs w:val="24"/>
        </w:rPr>
        <w:t xml:space="preserve"> kesinleşmiş kabul edilir.</w:t>
      </w:r>
    </w:p>
    <w:p w:rsidR="0084767F" w:rsidRDefault="0084767F" w:rsidP="00CD4353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67F">
        <w:rPr>
          <w:rFonts w:ascii="Times New Roman" w:hAnsi="Times New Roman" w:cs="Times New Roman"/>
          <w:sz w:val="24"/>
          <w:szCs w:val="24"/>
        </w:rPr>
        <w:t>Ortalama değerin üzerinde kalan daireler için oluşan fark “şerefiye borcu”, altında kalan daireler için oluşan fark ise “şerefiye alacağı” olarak adlandırılır.</w:t>
      </w:r>
      <w:r w:rsidR="003777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741" w:rsidRPr="00377741" w:rsidRDefault="00377741" w:rsidP="00377741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741">
        <w:rPr>
          <w:rFonts w:ascii="Times New Roman" w:hAnsi="Times New Roman" w:cs="Times New Roman"/>
          <w:b/>
          <w:sz w:val="24"/>
          <w:szCs w:val="24"/>
        </w:rPr>
        <w:t>Madde 4 – Şerefiye Borçlarının Tahsili</w:t>
      </w:r>
    </w:p>
    <w:p w:rsidR="00377741" w:rsidRPr="00377741" w:rsidRDefault="00377741" w:rsidP="00377741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741">
        <w:rPr>
          <w:rFonts w:ascii="Times New Roman" w:hAnsi="Times New Roman" w:cs="Times New Roman"/>
          <w:sz w:val="24"/>
          <w:szCs w:val="24"/>
        </w:rPr>
        <w:t xml:space="preserve">Şerefiye borcu bulunan üyeler, kendilerine tebliğ edilen tutarı, en geç </w:t>
      </w:r>
      <w:r w:rsidR="00C84395">
        <w:rPr>
          <w:rFonts w:ascii="Times New Roman" w:hAnsi="Times New Roman" w:cs="Times New Roman"/>
          <w:sz w:val="24"/>
          <w:szCs w:val="24"/>
        </w:rPr>
        <w:t>05.06</w:t>
      </w:r>
      <w:r>
        <w:rPr>
          <w:rFonts w:ascii="Times New Roman" w:hAnsi="Times New Roman" w:cs="Times New Roman"/>
          <w:sz w:val="24"/>
          <w:szCs w:val="24"/>
        </w:rPr>
        <w:t>.2026</w:t>
      </w:r>
      <w:r w:rsidRPr="00377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tarihine kadar </w:t>
      </w:r>
      <w:r w:rsidRPr="00377741">
        <w:rPr>
          <w:rFonts w:ascii="Times New Roman" w:hAnsi="Times New Roman" w:cs="Times New Roman"/>
          <w:sz w:val="24"/>
          <w:szCs w:val="24"/>
        </w:rPr>
        <w:t>kooperatif hesabına ödemekle yükümlüdür.</w:t>
      </w:r>
    </w:p>
    <w:p w:rsidR="00377741" w:rsidRPr="00377741" w:rsidRDefault="00377741" w:rsidP="00377741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741">
        <w:rPr>
          <w:rFonts w:ascii="Times New Roman" w:hAnsi="Times New Roman" w:cs="Times New Roman"/>
          <w:sz w:val="24"/>
          <w:szCs w:val="24"/>
        </w:rPr>
        <w:t xml:space="preserve">Süresi içinde ödenmeyen </w:t>
      </w:r>
      <w:r w:rsidR="007F4307">
        <w:rPr>
          <w:rFonts w:ascii="Times New Roman" w:hAnsi="Times New Roman" w:cs="Times New Roman"/>
          <w:sz w:val="24"/>
          <w:szCs w:val="24"/>
        </w:rPr>
        <w:t>şerefiye borcu</w:t>
      </w:r>
      <w:r w:rsidRPr="00377741">
        <w:rPr>
          <w:rFonts w:ascii="Times New Roman" w:hAnsi="Times New Roman" w:cs="Times New Roman"/>
          <w:sz w:val="24"/>
          <w:szCs w:val="24"/>
        </w:rPr>
        <w:t xml:space="preserve"> </w:t>
      </w:r>
      <w:r w:rsidR="007F4307">
        <w:rPr>
          <w:rFonts w:ascii="Times New Roman" w:hAnsi="Times New Roman" w:cs="Times New Roman"/>
          <w:sz w:val="24"/>
          <w:szCs w:val="24"/>
        </w:rPr>
        <w:t xml:space="preserve">ya da borç kısmı </w:t>
      </w:r>
      <w:r w:rsidRPr="00377741">
        <w:rPr>
          <w:rFonts w:ascii="Times New Roman" w:hAnsi="Times New Roman" w:cs="Times New Roman"/>
          <w:sz w:val="24"/>
          <w:szCs w:val="24"/>
        </w:rPr>
        <w:t>için temerrüt oluşur.</w:t>
      </w:r>
    </w:p>
    <w:p w:rsidR="00377741" w:rsidRPr="00377741" w:rsidRDefault="00377741" w:rsidP="00377741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741">
        <w:rPr>
          <w:rFonts w:ascii="Times New Roman" w:hAnsi="Times New Roman" w:cs="Times New Roman"/>
          <w:b/>
          <w:sz w:val="24"/>
          <w:szCs w:val="24"/>
        </w:rPr>
        <w:t>Madde 5 – Kısmi Tahsilat Halinde Uygulanacak Esasla</w:t>
      </w:r>
      <w:r w:rsidRPr="00377741">
        <w:rPr>
          <w:rFonts w:ascii="Times New Roman" w:hAnsi="Times New Roman" w:cs="Times New Roman"/>
          <w:sz w:val="24"/>
          <w:szCs w:val="24"/>
        </w:rPr>
        <w:t>r</w:t>
      </w:r>
    </w:p>
    <w:p w:rsidR="00377741" w:rsidRPr="00377741" w:rsidRDefault="00377741" w:rsidP="00377741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741">
        <w:rPr>
          <w:rFonts w:ascii="Times New Roman" w:hAnsi="Times New Roman" w:cs="Times New Roman"/>
          <w:sz w:val="24"/>
          <w:szCs w:val="24"/>
        </w:rPr>
        <w:t xml:space="preserve">Şerefiye borçlarının tamamının süresi içinde </w:t>
      </w:r>
      <w:r w:rsidR="007F4307">
        <w:rPr>
          <w:rFonts w:ascii="Times New Roman" w:hAnsi="Times New Roman" w:cs="Times New Roman"/>
          <w:sz w:val="24"/>
          <w:szCs w:val="24"/>
        </w:rPr>
        <w:t>ödenmemesi</w:t>
      </w:r>
      <w:r w:rsidRPr="00377741">
        <w:rPr>
          <w:rFonts w:ascii="Times New Roman" w:hAnsi="Times New Roman" w:cs="Times New Roman"/>
          <w:sz w:val="24"/>
          <w:szCs w:val="24"/>
        </w:rPr>
        <w:t xml:space="preserve"> halinde, </w:t>
      </w:r>
      <w:r w:rsidR="007F4307">
        <w:rPr>
          <w:rFonts w:ascii="Times New Roman" w:hAnsi="Times New Roman" w:cs="Times New Roman"/>
          <w:sz w:val="24"/>
          <w:szCs w:val="24"/>
        </w:rPr>
        <w:t xml:space="preserve">hak sahiplerine </w:t>
      </w:r>
      <w:r w:rsidRPr="00377741">
        <w:rPr>
          <w:rFonts w:ascii="Times New Roman" w:hAnsi="Times New Roman" w:cs="Times New Roman"/>
          <w:sz w:val="24"/>
          <w:szCs w:val="24"/>
        </w:rPr>
        <w:t>fiilen tahsil edilmiş bulunan tutar kadar ödeme yapılır.</w:t>
      </w:r>
    </w:p>
    <w:p w:rsidR="00377741" w:rsidRPr="00377741" w:rsidRDefault="00377741" w:rsidP="00377741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741">
        <w:rPr>
          <w:rFonts w:ascii="Times New Roman" w:hAnsi="Times New Roman" w:cs="Times New Roman"/>
          <w:sz w:val="24"/>
          <w:szCs w:val="24"/>
        </w:rPr>
        <w:t xml:space="preserve">Tahsil edilen tutar, şerefiye alacaklılarına, alacak tutarları oranında </w:t>
      </w:r>
      <w:proofErr w:type="spellStart"/>
      <w:r w:rsidR="007F4307">
        <w:rPr>
          <w:rFonts w:ascii="Times New Roman" w:hAnsi="Times New Roman" w:cs="Times New Roman"/>
          <w:sz w:val="24"/>
          <w:szCs w:val="24"/>
        </w:rPr>
        <w:t>garameten</w:t>
      </w:r>
      <w:proofErr w:type="spellEnd"/>
      <w:r w:rsidRPr="00377741">
        <w:rPr>
          <w:rFonts w:ascii="Times New Roman" w:hAnsi="Times New Roman" w:cs="Times New Roman"/>
          <w:sz w:val="24"/>
          <w:szCs w:val="24"/>
        </w:rPr>
        <w:t xml:space="preserve"> dağıtılır.</w:t>
      </w:r>
    </w:p>
    <w:p w:rsidR="00377741" w:rsidRPr="00377741" w:rsidRDefault="00377741" w:rsidP="00377741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741">
        <w:rPr>
          <w:rFonts w:ascii="Times New Roman" w:hAnsi="Times New Roman" w:cs="Times New Roman"/>
          <w:sz w:val="24"/>
          <w:szCs w:val="24"/>
        </w:rPr>
        <w:t>Örnek:</w:t>
      </w:r>
    </w:p>
    <w:p w:rsidR="00377741" w:rsidRPr="00377741" w:rsidRDefault="00377741" w:rsidP="00377741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741">
        <w:rPr>
          <w:rFonts w:ascii="Times New Roman" w:hAnsi="Times New Roman" w:cs="Times New Roman"/>
          <w:sz w:val="24"/>
          <w:szCs w:val="24"/>
        </w:rPr>
        <w:t>Toplam şerefiye alacağı: 1.000.000 TL</w:t>
      </w:r>
    </w:p>
    <w:p w:rsidR="00377741" w:rsidRPr="00377741" w:rsidRDefault="00377741" w:rsidP="00377741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741">
        <w:rPr>
          <w:rFonts w:ascii="Times New Roman" w:hAnsi="Times New Roman" w:cs="Times New Roman"/>
          <w:sz w:val="24"/>
          <w:szCs w:val="24"/>
        </w:rPr>
        <w:t>Tahsil edilen tutar: 600.000 TL</w:t>
      </w:r>
    </w:p>
    <w:p w:rsidR="00377741" w:rsidRPr="00377741" w:rsidRDefault="00377741" w:rsidP="00377741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741">
        <w:rPr>
          <w:rFonts w:ascii="Times New Roman" w:hAnsi="Times New Roman" w:cs="Times New Roman"/>
          <w:sz w:val="24"/>
          <w:szCs w:val="24"/>
        </w:rPr>
        <w:t xml:space="preserve">Her </w:t>
      </w:r>
      <w:r w:rsidR="007F4307">
        <w:rPr>
          <w:rFonts w:ascii="Times New Roman" w:hAnsi="Times New Roman" w:cs="Times New Roman"/>
          <w:sz w:val="24"/>
          <w:szCs w:val="24"/>
        </w:rPr>
        <w:t xml:space="preserve">şerefiye </w:t>
      </w:r>
      <w:r w:rsidRPr="00377741">
        <w:rPr>
          <w:rFonts w:ascii="Times New Roman" w:hAnsi="Times New Roman" w:cs="Times New Roman"/>
          <w:sz w:val="24"/>
          <w:szCs w:val="24"/>
        </w:rPr>
        <w:t>alacaklı</w:t>
      </w:r>
      <w:r w:rsidR="007F4307">
        <w:rPr>
          <w:rFonts w:ascii="Times New Roman" w:hAnsi="Times New Roman" w:cs="Times New Roman"/>
          <w:sz w:val="24"/>
          <w:szCs w:val="24"/>
        </w:rPr>
        <w:t>sına</w:t>
      </w:r>
      <w:r w:rsidRPr="00377741">
        <w:rPr>
          <w:rFonts w:ascii="Times New Roman" w:hAnsi="Times New Roman" w:cs="Times New Roman"/>
          <w:sz w:val="24"/>
          <w:szCs w:val="24"/>
        </w:rPr>
        <w:t>, kendi alacağının %60’ı oranında ödeme alır.</w:t>
      </w:r>
      <w:r w:rsidR="007B713D">
        <w:rPr>
          <w:rFonts w:ascii="Times New Roman" w:hAnsi="Times New Roman" w:cs="Times New Roman"/>
          <w:sz w:val="24"/>
          <w:szCs w:val="24"/>
        </w:rPr>
        <w:t xml:space="preserve"> Ara ödemelerde dağıtıma esas oranın küsuratı dikkate alınmadan dağıtım yapılır. </w:t>
      </w:r>
    </w:p>
    <w:p w:rsidR="00377741" w:rsidRPr="00377741" w:rsidRDefault="00377741" w:rsidP="00377741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741">
        <w:rPr>
          <w:rFonts w:ascii="Times New Roman" w:hAnsi="Times New Roman" w:cs="Times New Roman"/>
          <w:sz w:val="24"/>
          <w:szCs w:val="24"/>
        </w:rPr>
        <w:t>Kısmi ödeme yapılması, alacaklı üyelerin bakiye alacaklarından feragat ettiği anlamına gelmez.</w:t>
      </w:r>
    </w:p>
    <w:p w:rsidR="00377741" w:rsidRPr="00377741" w:rsidRDefault="00377741" w:rsidP="00377741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741">
        <w:rPr>
          <w:rFonts w:ascii="Times New Roman" w:hAnsi="Times New Roman" w:cs="Times New Roman"/>
          <w:b/>
          <w:sz w:val="24"/>
          <w:szCs w:val="24"/>
        </w:rPr>
        <w:t>Madde 6 – Şerefiye Alacaklarının Ödenmesi</w:t>
      </w:r>
    </w:p>
    <w:p w:rsidR="00377741" w:rsidRPr="00377741" w:rsidRDefault="00377741" w:rsidP="00377741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741">
        <w:rPr>
          <w:rFonts w:ascii="Times New Roman" w:hAnsi="Times New Roman" w:cs="Times New Roman"/>
          <w:sz w:val="24"/>
          <w:szCs w:val="24"/>
        </w:rPr>
        <w:t>Şerefiye alacakları, yalnızca şerefiye borçlarından tahsil edilen tutarlar ile sınırlı olarak ödenir.</w:t>
      </w:r>
    </w:p>
    <w:p w:rsidR="00377741" w:rsidRPr="00377741" w:rsidRDefault="00377741" w:rsidP="00377741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741">
        <w:rPr>
          <w:rFonts w:ascii="Times New Roman" w:hAnsi="Times New Roman" w:cs="Times New Roman"/>
          <w:sz w:val="24"/>
          <w:szCs w:val="24"/>
        </w:rPr>
        <w:t>Kooperatifin başka gelirleri veya genel bütçesi, şerefiye alacaklarının kapatılması amacıyla kullanılamaz.</w:t>
      </w:r>
    </w:p>
    <w:p w:rsidR="0085736E" w:rsidRPr="00377741" w:rsidRDefault="00377741" w:rsidP="00377741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741">
        <w:rPr>
          <w:rFonts w:ascii="Times New Roman" w:hAnsi="Times New Roman" w:cs="Times New Roman"/>
          <w:sz w:val="24"/>
          <w:szCs w:val="24"/>
        </w:rPr>
        <w:t>Tahsilat arttıkça, bakiye alacaklar aynı oransal yöntemle ödenmeye devam edilir.</w:t>
      </w:r>
    </w:p>
    <w:p w:rsidR="00377741" w:rsidRPr="00377741" w:rsidRDefault="00377741" w:rsidP="00377741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741">
        <w:rPr>
          <w:rFonts w:ascii="Times New Roman" w:hAnsi="Times New Roman" w:cs="Times New Roman"/>
          <w:b/>
          <w:sz w:val="24"/>
          <w:szCs w:val="24"/>
        </w:rPr>
        <w:t>Madde 7 – Ödeme Önceliği ve Blokaj</w:t>
      </w:r>
    </w:p>
    <w:p w:rsidR="00377741" w:rsidRPr="00377741" w:rsidRDefault="00377741" w:rsidP="00377741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741">
        <w:rPr>
          <w:rFonts w:ascii="Times New Roman" w:hAnsi="Times New Roman" w:cs="Times New Roman"/>
          <w:sz w:val="24"/>
          <w:szCs w:val="24"/>
        </w:rPr>
        <w:t>Tahsil edilen şerefiye bedelleri, kooperatif muhasebesinde ayrı bir hesapta izlenir ve başka amaçla kullanılamaz.</w:t>
      </w:r>
    </w:p>
    <w:p w:rsidR="00377741" w:rsidRDefault="00377741" w:rsidP="001939F2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741">
        <w:rPr>
          <w:rFonts w:ascii="Times New Roman" w:hAnsi="Times New Roman" w:cs="Times New Roman"/>
          <w:sz w:val="24"/>
          <w:szCs w:val="24"/>
        </w:rPr>
        <w:t>Bu hesapta bulunan tutarlar üzerinde yalnızca şerefiye alacaklılarının hakkı vardır.</w:t>
      </w:r>
    </w:p>
    <w:p w:rsidR="00377741" w:rsidRPr="001939F2" w:rsidRDefault="00377741" w:rsidP="001939F2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939F2">
        <w:rPr>
          <w:rFonts w:ascii="Times New Roman" w:hAnsi="Times New Roman" w:cs="Times New Roman"/>
          <w:b/>
          <w:sz w:val="24"/>
          <w:szCs w:val="24"/>
        </w:rPr>
        <w:lastRenderedPageBreak/>
        <w:t>Madde 8 – Şerefiye Borcunu Ödemeyen Üyelere Uygulanacak Yaptırımlar</w:t>
      </w:r>
    </w:p>
    <w:p w:rsidR="00377741" w:rsidRPr="00377741" w:rsidRDefault="00377741" w:rsidP="001939F2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741">
        <w:rPr>
          <w:rFonts w:ascii="Times New Roman" w:hAnsi="Times New Roman" w:cs="Times New Roman"/>
          <w:sz w:val="24"/>
          <w:szCs w:val="24"/>
        </w:rPr>
        <w:t>Süresi içinde şerefiye borcunu ödemeyen veya ödeme planına uymayan üyeler hakkında aşağıdaki yaptırımlar uygulanır:</w:t>
      </w:r>
    </w:p>
    <w:p w:rsidR="00377741" w:rsidRPr="00377741" w:rsidRDefault="001939F2" w:rsidP="001939F2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Gecikilen her ay için aylık %5 (Yüzde beş) oranında g</w:t>
      </w:r>
      <w:r w:rsidR="00377741" w:rsidRPr="00377741">
        <w:rPr>
          <w:rFonts w:ascii="Times New Roman" w:hAnsi="Times New Roman" w:cs="Times New Roman"/>
          <w:sz w:val="24"/>
          <w:szCs w:val="24"/>
        </w:rPr>
        <w:t>ecikme faizi uygulanır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3CD7">
        <w:rPr>
          <w:rFonts w:ascii="Times New Roman" w:hAnsi="Times New Roman" w:cs="Times New Roman"/>
          <w:sz w:val="24"/>
          <w:szCs w:val="24"/>
        </w:rPr>
        <w:t xml:space="preserve"> Bir aydan kısa süreler için gün hesabı uygulanır.</w:t>
      </w:r>
      <w:r w:rsidR="00377741" w:rsidRPr="003777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741" w:rsidRPr="00377741" w:rsidRDefault="001939F2" w:rsidP="001939F2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Şerefiye borcunu ferileri ile birlikte tam olarak ödemeyen ü</w:t>
      </w:r>
      <w:r w:rsidR="00377741" w:rsidRPr="00377741">
        <w:rPr>
          <w:rFonts w:ascii="Times New Roman" w:hAnsi="Times New Roman" w:cs="Times New Roman"/>
          <w:sz w:val="24"/>
          <w:szCs w:val="24"/>
        </w:rPr>
        <w:t>yenin;</w:t>
      </w:r>
    </w:p>
    <w:p w:rsidR="00377741" w:rsidRPr="00377741" w:rsidRDefault="001939F2" w:rsidP="001939F2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77741" w:rsidRPr="00377741">
        <w:rPr>
          <w:rFonts w:ascii="Times New Roman" w:hAnsi="Times New Roman" w:cs="Times New Roman"/>
          <w:sz w:val="24"/>
          <w:szCs w:val="24"/>
        </w:rPr>
        <w:t>Tapu devri,</w:t>
      </w:r>
    </w:p>
    <w:p w:rsidR="00377741" w:rsidRPr="00377741" w:rsidRDefault="001939F2" w:rsidP="001939F2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77741" w:rsidRPr="00377741">
        <w:rPr>
          <w:rFonts w:ascii="Times New Roman" w:hAnsi="Times New Roman" w:cs="Times New Roman"/>
          <w:sz w:val="24"/>
          <w:szCs w:val="24"/>
        </w:rPr>
        <w:t>Ferdi mülkiyet tesisi,</w:t>
      </w:r>
    </w:p>
    <w:p w:rsidR="00F54AD6" w:rsidRDefault="001939F2" w:rsidP="001939F2">
      <w:pPr>
        <w:pStyle w:val="AralkYok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77741" w:rsidRPr="00377741">
        <w:rPr>
          <w:rFonts w:ascii="Times New Roman" w:hAnsi="Times New Roman" w:cs="Times New Roman"/>
          <w:sz w:val="24"/>
          <w:szCs w:val="24"/>
        </w:rPr>
        <w:t>Ortaklıktan doğan devir ve tasarruf işlemleri</w:t>
      </w:r>
      <w:r w:rsidR="00F54AD6">
        <w:rPr>
          <w:rFonts w:ascii="Times New Roman" w:hAnsi="Times New Roman" w:cs="Times New Roman"/>
          <w:sz w:val="24"/>
          <w:szCs w:val="24"/>
        </w:rPr>
        <w:t>,</w:t>
      </w:r>
    </w:p>
    <w:p w:rsidR="00377741" w:rsidRPr="00377741" w:rsidRDefault="00377741" w:rsidP="001939F2">
      <w:pPr>
        <w:pStyle w:val="AralkYok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77741">
        <w:rPr>
          <w:rFonts w:ascii="Times New Roman" w:hAnsi="Times New Roman" w:cs="Times New Roman"/>
          <w:sz w:val="24"/>
          <w:szCs w:val="24"/>
        </w:rPr>
        <w:t>borç tamamen ödeninceye kadar askıya alınır.</w:t>
      </w:r>
    </w:p>
    <w:p w:rsidR="00377741" w:rsidRPr="00377741" w:rsidRDefault="00377741" w:rsidP="001939F2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741">
        <w:rPr>
          <w:rFonts w:ascii="Times New Roman" w:hAnsi="Times New Roman" w:cs="Times New Roman"/>
          <w:sz w:val="24"/>
          <w:szCs w:val="24"/>
        </w:rPr>
        <w:t xml:space="preserve">Gecikmenin devamı halinde, Ana Sözleşme ve Kooperatifler Kanunu hükümleri uyarınca </w:t>
      </w:r>
      <w:r w:rsidR="001939F2">
        <w:rPr>
          <w:rFonts w:ascii="Times New Roman" w:hAnsi="Times New Roman" w:cs="Times New Roman"/>
          <w:sz w:val="24"/>
          <w:szCs w:val="24"/>
        </w:rPr>
        <w:t xml:space="preserve">cebri </w:t>
      </w:r>
      <w:r w:rsidR="00695127">
        <w:rPr>
          <w:rFonts w:ascii="Times New Roman" w:hAnsi="Times New Roman" w:cs="Times New Roman"/>
          <w:sz w:val="24"/>
          <w:szCs w:val="24"/>
        </w:rPr>
        <w:t xml:space="preserve">icra takibi </w:t>
      </w:r>
      <w:r w:rsidRPr="00377741">
        <w:rPr>
          <w:rFonts w:ascii="Times New Roman" w:hAnsi="Times New Roman" w:cs="Times New Roman"/>
          <w:sz w:val="24"/>
          <w:szCs w:val="24"/>
        </w:rPr>
        <w:t>ve ortaklıktan çıkarma süreci başlatılabilir.</w:t>
      </w:r>
    </w:p>
    <w:p w:rsidR="00377741" w:rsidRPr="00695127" w:rsidRDefault="00377741" w:rsidP="00695127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127">
        <w:rPr>
          <w:rFonts w:ascii="Times New Roman" w:hAnsi="Times New Roman" w:cs="Times New Roman"/>
          <w:b/>
          <w:sz w:val="24"/>
          <w:szCs w:val="24"/>
        </w:rPr>
        <w:t>Madde 9 – Yönetim Kurulu Yetkisi</w:t>
      </w:r>
    </w:p>
    <w:p w:rsidR="00377741" w:rsidRPr="00377741" w:rsidRDefault="00377741" w:rsidP="00695127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741">
        <w:rPr>
          <w:rFonts w:ascii="Times New Roman" w:hAnsi="Times New Roman" w:cs="Times New Roman"/>
          <w:sz w:val="24"/>
          <w:szCs w:val="24"/>
        </w:rPr>
        <w:t>Genel Kurul, bu Usul ve Esaslar çerçevesinde;</w:t>
      </w:r>
    </w:p>
    <w:p w:rsidR="00377741" w:rsidRPr="00377741" w:rsidRDefault="00695127" w:rsidP="00695127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77741" w:rsidRPr="00377741">
        <w:rPr>
          <w:rFonts w:ascii="Times New Roman" w:hAnsi="Times New Roman" w:cs="Times New Roman"/>
          <w:sz w:val="24"/>
          <w:szCs w:val="24"/>
        </w:rPr>
        <w:t>Tahsilat ve ödeme takvimini belirleme,</w:t>
      </w:r>
    </w:p>
    <w:p w:rsidR="00377741" w:rsidRPr="00377741" w:rsidRDefault="00695127" w:rsidP="00695127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77741" w:rsidRPr="00377741">
        <w:rPr>
          <w:rFonts w:ascii="Times New Roman" w:hAnsi="Times New Roman" w:cs="Times New Roman"/>
          <w:sz w:val="24"/>
          <w:szCs w:val="24"/>
        </w:rPr>
        <w:t>Üyelere bildirim yapma,</w:t>
      </w:r>
    </w:p>
    <w:p w:rsidR="00377741" w:rsidRPr="00377741" w:rsidRDefault="00695127" w:rsidP="00695127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77741" w:rsidRPr="00377741">
        <w:rPr>
          <w:rFonts w:ascii="Times New Roman" w:hAnsi="Times New Roman" w:cs="Times New Roman"/>
          <w:sz w:val="24"/>
          <w:szCs w:val="24"/>
        </w:rPr>
        <w:t>Ödeme planı düzenleme,</w:t>
      </w:r>
    </w:p>
    <w:p w:rsidR="00695127" w:rsidRDefault="00695127" w:rsidP="00695127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77741" w:rsidRPr="00377741">
        <w:rPr>
          <w:rFonts w:ascii="Times New Roman" w:hAnsi="Times New Roman" w:cs="Times New Roman"/>
          <w:sz w:val="24"/>
          <w:szCs w:val="24"/>
        </w:rPr>
        <w:t xml:space="preserve">Hukuki ve </w:t>
      </w:r>
      <w:proofErr w:type="spellStart"/>
      <w:r w:rsidR="00377741" w:rsidRPr="00377741">
        <w:rPr>
          <w:rFonts w:ascii="Times New Roman" w:hAnsi="Times New Roman" w:cs="Times New Roman"/>
          <w:sz w:val="24"/>
          <w:szCs w:val="24"/>
        </w:rPr>
        <w:t>icrai</w:t>
      </w:r>
      <w:proofErr w:type="spellEnd"/>
      <w:r w:rsidR="00377741" w:rsidRPr="00377741">
        <w:rPr>
          <w:rFonts w:ascii="Times New Roman" w:hAnsi="Times New Roman" w:cs="Times New Roman"/>
          <w:sz w:val="24"/>
          <w:szCs w:val="24"/>
        </w:rPr>
        <w:t xml:space="preserve"> işlemleri başlatma</w:t>
      </w:r>
    </w:p>
    <w:p w:rsidR="00377741" w:rsidRPr="00377741" w:rsidRDefault="00377741" w:rsidP="00695127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7741">
        <w:rPr>
          <w:rFonts w:ascii="Times New Roman" w:hAnsi="Times New Roman" w:cs="Times New Roman"/>
          <w:sz w:val="24"/>
          <w:szCs w:val="24"/>
        </w:rPr>
        <w:t>konularında</w:t>
      </w:r>
      <w:proofErr w:type="gramEnd"/>
      <w:r w:rsidRPr="00377741">
        <w:rPr>
          <w:rFonts w:ascii="Times New Roman" w:hAnsi="Times New Roman" w:cs="Times New Roman"/>
          <w:sz w:val="24"/>
          <w:szCs w:val="24"/>
        </w:rPr>
        <w:t xml:space="preserve"> Yönetim Kurulu’nu yetkilendirmiştir.</w:t>
      </w:r>
    </w:p>
    <w:p w:rsidR="00377741" w:rsidRPr="00AD15B0" w:rsidRDefault="00377741" w:rsidP="00AD15B0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5B0">
        <w:rPr>
          <w:rFonts w:ascii="Times New Roman" w:hAnsi="Times New Roman" w:cs="Times New Roman"/>
          <w:b/>
          <w:sz w:val="24"/>
          <w:szCs w:val="24"/>
        </w:rPr>
        <w:t>Madde 10 – Yürürlük</w:t>
      </w:r>
    </w:p>
    <w:p w:rsidR="00377741" w:rsidRPr="00377741" w:rsidRDefault="00377741" w:rsidP="00AD15B0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741">
        <w:rPr>
          <w:rFonts w:ascii="Times New Roman" w:hAnsi="Times New Roman" w:cs="Times New Roman"/>
          <w:sz w:val="24"/>
          <w:szCs w:val="24"/>
        </w:rPr>
        <w:t>Bu Usul ve Esaslar, Genel Kurul’da kabul edildiği tarihte yürürlüğe girer.</w:t>
      </w:r>
    </w:p>
    <w:p w:rsidR="00377741" w:rsidRPr="00AD15B0" w:rsidRDefault="00377741" w:rsidP="00AD15B0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5B0">
        <w:rPr>
          <w:rFonts w:ascii="Times New Roman" w:hAnsi="Times New Roman" w:cs="Times New Roman"/>
          <w:b/>
          <w:sz w:val="24"/>
          <w:szCs w:val="24"/>
        </w:rPr>
        <w:t>Madde 11 – Yürütme</w:t>
      </w:r>
    </w:p>
    <w:p w:rsidR="00377741" w:rsidRDefault="00377741" w:rsidP="00AD15B0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741">
        <w:rPr>
          <w:rFonts w:ascii="Times New Roman" w:hAnsi="Times New Roman" w:cs="Times New Roman"/>
          <w:sz w:val="24"/>
          <w:szCs w:val="24"/>
        </w:rPr>
        <w:t>Bu Usul ve Esaslar</w:t>
      </w:r>
      <w:r w:rsidR="009E4DEB">
        <w:rPr>
          <w:rFonts w:ascii="Times New Roman" w:hAnsi="Times New Roman" w:cs="Times New Roman"/>
          <w:sz w:val="24"/>
          <w:szCs w:val="24"/>
        </w:rPr>
        <w:t>ın</w:t>
      </w:r>
      <w:r w:rsidRPr="00377741">
        <w:rPr>
          <w:rFonts w:ascii="Times New Roman" w:hAnsi="Times New Roman" w:cs="Times New Roman"/>
          <w:sz w:val="24"/>
          <w:szCs w:val="24"/>
        </w:rPr>
        <w:t xml:space="preserve"> hükümlerini Kooperatif Yönetim Kurulu yürütür.</w:t>
      </w:r>
    </w:p>
    <w:p w:rsidR="00CA2D1A" w:rsidRPr="00377741" w:rsidRDefault="00CA2D1A" w:rsidP="00AD15B0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7741" w:rsidRPr="00EB5B86" w:rsidRDefault="00377741" w:rsidP="00377741">
      <w:pPr>
        <w:spacing w:after="16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77741" w:rsidRPr="0084767F" w:rsidRDefault="00AD15B0" w:rsidP="00CD4353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67F" w:rsidRPr="0084767F" w:rsidRDefault="0084767F" w:rsidP="0084767F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65FE" w:rsidRDefault="000A65FE" w:rsidP="000A65FE">
      <w:pPr>
        <w:ind w:firstLine="708"/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:rsidR="000A65FE" w:rsidRDefault="000A65FE" w:rsidP="000A65FE">
      <w:pPr>
        <w:ind w:firstLine="708"/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sectPr w:rsidR="000A65FE" w:rsidSect="00B0352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928"/>
    <w:multiLevelType w:val="multilevel"/>
    <w:tmpl w:val="262E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F1CCF"/>
    <w:multiLevelType w:val="multilevel"/>
    <w:tmpl w:val="CEF0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E02A4"/>
    <w:multiLevelType w:val="multilevel"/>
    <w:tmpl w:val="D55E0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16A8F"/>
    <w:multiLevelType w:val="multilevel"/>
    <w:tmpl w:val="69A2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D571AD"/>
    <w:multiLevelType w:val="multilevel"/>
    <w:tmpl w:val="725A7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102D0F"/>
    <w:multiLevelType w:val="hybridMultilevel"/>
    <w:tmpl w:val="06ECFF92"/>
    <w:lvl w:ilvl="0" w:tplc="A6A8F288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87483"/>
    <w:multiLevelType w:val="multilevel"/>
    <w:tmpl w:val="4F8E8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8B1CC3"/>
    <w:multiLevelType w:val="multilevel"/>
    <w:tmpl w:val="45A09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43214B"/>
    <w:multiLevelType w:val="hybridMultilevel"/>
    <w:tmpl w:val="825EF600"/>
    <w:lvl w:ilvl="0" w:tplc="041F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692D2FA7"/>
    <w:multiLevelType w:val="multilevel"/>
    <w:tmpl w:val="9874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0B"/>
    <w:rsid w:val="00015438"/>
    <w:rsid w:val="0004118B"/>
    <w:rsid w:val="000434D8"/>
    <w:rsid w:val="00057AF1"/>
    <w:rsid w:val="00064B16"/>
    <w:rsid w:val="00067DB1"/>
    <w:rsid w:val="0007702A"/>
    <w:rsid w:val="000A616A"/>
    <w:rsid w:val="000A65FE"/>
    <w:rsid w:val="001102B8"/>
    <w:rsid w:val="001608C7"/>
    <w:rsid w:val="00161739"/>
    <w:rsid w:val="00177053"/>
    <w:rsid w:val="001939F2"/>
    <w:rsid w:val="001A178C"/>
    <w:rsid w:val="001E2847"/>
    <w:rsid w:val="0021526A"/>
    <w:rsid w:val="00241E2F"/>
    <w:rsid w:val="00280255"/>
    <w:rsid w:val="002E4FCC"/>
    <w:rsid w:val="002F5B4E"/>
    <w:rsid w:val="003222A1"/>
    <w:rsid w:val="00363CFD"/>
    <w:rsid w:val="003712A4"/>
    <w:rsid w:val="00377741"/>
    <w:rsid w:val="003A3998"/>
    <w:rsid w:val="004008FF"/>
    <w:rsid w:val="00440552"/>
    <w:rsid w:val="00463B27"/>
    <w:rsid w:val="00473F97"/>
    <w:rsid w:val="00493652"/>
    <w:rsid w:val="00495266"/>
    <w:rsid w:val="004D0738"/>
    <w:rsid w:val="00563726"/>
    <w:rsid w:val="005C2636"/>
    <w:rsid w:val="005F14C5"/>
    <w:rsid w:val="005F159B"/>
    <w:rsid w:val="005F6983"/>
    <w:rsid w:val="006058AF"/>
    <w:rsid w:val="00695127"/>
    <w:rsid w:val="006B535E"/>
    <w:rsid w:val="00735366"/>
    <w:rsid w:val="00785B04"/>
    <w:rsid w:val="007B713D"/>
    <w:rsid w:val="007F3CD7"/>
    <w:rsid w:val="007F4307"/>
    <w:rsid w:val="00801E80"/>
    <w:rsid w:val="008025DD"/>
    <w:rsid w:val="0084767F"/>
    <w:rsid w:val="0085736E"/>
    <w:rsid w:val="00884016"/>
    <w:rsid w:val="00895A73"/>
    <w:rsid w:val="008D2FB9"/>
    <w:rsid w:val="0090362C"/>
    <w:rsid w:val="00971578"/>
    <w:rsid w:val="00982E68"/>
    <w:rsid w:val="009A1E8E"/>
    <w:rsid w:val="009D1E72"/>
    <w:rsid w:val="009E4DEB"/>
    <w:rsid w:val="00A100D4"/>
    <w:rsid w:val="00A266E8"/>
    <w:rsid w:val="00A449A4"/>
    <w:rsid w:val="00AC4A7C"/>
    <w:rsid w:val="00AD15B0"/>
    <w:rsid w:val="00AE160D"/>
    <w:rsid w:val="00B02D31"/>
    <w:rsid w:val="00B0352C"/>
    <w:rsid w:val="00B55102"/>
    <w:rsid w:val="00B6180F"/>
    <w:rsid w:val="00B80832"/>
    <w:rsid w:val="00BD2E9D"/>
    <w:rsid w:val="00BE1A95"/>
    <w:rsid w:val="00BF5FB4"/>
    <w:rsid w:val="00C13E82"/>
    <w:rsid w:val="00C147F4"/>
    <w:rsid w:val="00C24856"/>
    <w:rsid w:val="00C84395"/>
    <w:rsid w:val="00C96850"/>
    <w:rsid w:val="00CA2D1A"/>
    <w:rsid w:val="00CD4353"/>
    <w:rsid w:val="00D40685"/>
    <w:rsid w:val="00D42E7C"/>
    <w:rsid w:val="00D7040B"/>
    <w:rsid w:val="00D75CC2"/>
    <w:rsid w:val="00D85C71"/>
    <w:rsid w:val="00D96840"/>
    <w:rsid w:val="00DB27FB"/>
    <w:rsid w:val="00DC209F"/>
    <w:rsid w:val="00DC3C2E"/>
    <w:rsid w:val="00DF1D3D"/>
    <w:rsid w:val="00E1000D"/>
    <w:rsid w:val="00E41B60"/>
    <w:rsid w:val="00EC2D4F"/>
    <w:rsid w:val="00EC7688"/>
    <w:rsid w:val="00EE639F"/>
    <w:rsid w:val="00EF545D"/>
    <w:rsid w:val="00EF58AF"/>
    <w:rsid w:val="00F54AD6"/>
    <w:rsid w:val="00F608E4"/>
    <w:rsid w:val="00F66BEA"/>
    <w:rsid w:val="00F73685"/>
    <w:rsid w:val="00F97F47"/>
    <w:rsid w:val="00FE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7617"/>
  <w15:chartTrackingRefBased/>
  <w15:docId w15:val="{FC691FDC-E817-47C2-84F2-2213DE40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E8E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982E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76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4">
    <w:name w:val="heading 4"/>
    <w:basedOn w:val="Normal"/>
    <w:link w:val="Balk4Char"/>
    <w:uiPriority w:val="9"/>
    <w:qFormat/>
    <w:rsid w:val="000434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A399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57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7AF1"/>
    <w:rPr>
      <w:rFonts w:ascii="Segoe UI" w:hAnsi="Segoe UI" w:cs="Segoe UI"/>
      <w:sz w:val="18"/>
      <w:szCs w:val="18"/>
    </w:rPr>
  </w:style>
  <w:style w:type="character" w:customStyle="1" w:styleId="Balk4Char">
    <w:name w:val="Başlık 4 Char"/>
    <w:basedOn w:val="VarsaylanParagrafYazTipi"/>
    <w:link w:val="Balk4"/>
    <w:uiPriority w:val="9"/>
    <w:rsid w:val="000434D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0434D8"/>
    <w:rPr>
      <w:color w:val="0000FF"/>
      <w:u w:val="single"/>
    </w:rPr>
  </w:style>
  <w:style w:type="paragraph" w:customStyle="1" w:styleId="m2007695869230180933s4">
    <w:name w:val="m_2007695869230180933s4"/>
    <w:basedOn w:val="Normal"/>
    <w:rsid w:val="000434D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m2007695869230180933s40">
    <w:name w:val="m_2007695869230180933s40"/>
    <w:basedOn w:val="Normal"/>
    <w:rsid w:val="000434D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m2007695869230180933s45">
    <w:name w:val="m_2007695869230180933s45"/>
    <w:basedOn w:val="Normal"/>
    <w:rsid w:val="000434D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m2007695869230180933s52">
    <w:name w:val="m_2007695869230180933s52"/>
    <w:basedOn w:val="Normal"/>
    <w:rsid w:val="000434D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m2007695869230180933s54">
    <w:name w:val="m_2007695869230180933s54"/>
    <w:basedOn w:val="Normal"/>
    <w:rsid w:val="000434D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customStyle="1" w:styleId="m2007695869230180933s3">
    <w:name w:val="m_2007695869230180933s3"/>
    <w:rsid w:val="000434D8"/>
  </w:style>
  <w:style w:type="character" w:customStyle="1" w:styleId="m2007695869230180933s5">
    <w:name w:val="m_2007695869230180933s5"/>
    <w:rsid w:val="000434D8"/>
  </w:style>
  <w:style w:type="character" w:customStyle="1" w:styleId="m2007695869230180933s6">
    <w:name w:val="m_2007695869230180933s6"/>
    <w:rsid w:val="000434D8"/>
  </w:style>
  <w:style w:type="character" w:customStyle="1" w:styleId="m2007695869230180933s7">
    <w:name w:val="m_2007695869230180933s7"/>
    <w:rsid w:val="000434D8"/>
  </w:style>
  <w:style w:type="character" w:customStyle="1" w:styleId="m2007695869230180933s8">
    <w:name w:val="m_2007695869230180933s8"/>
    <w:rsid w:val="000434D8"/>
  </w:style>
  <w:style w:type="character" w:customStyle="1" w:styleId="m2007695869230180933s9">
    <w:name w:val="m_2007695869230180933s9"/>
    <w:rsid w:val="000434D8"/>
  </w:style>
  <w:style w:type="character" w:customStyle="1" w:styleId="m2007695869230180933s21">
    <w:name w:val="m_2007695869230180933s21"/>
    <w:rsid w:val="000434D8"/>
  </w:style>
  <w:style w:type="character" w:customStyle="1" w:styleId="m2007695869230180933s22">
    <w:name w:val="m_2007695869230180933s22"/>
    <w:rsid w:val="000434D8"/>
  </w:style>
  <w:style w:type="character" w:customStyle="1" w:styleId="m2007695869230180933s25">
    <w:name w:val="m_2007695869230180933s25"/>
    <w:rsid w:val="000434D8"/>
  </w:style>
  <w:style w:type="character" w:customStyle="1" w:styleId="m2007695869230180933s53">
    <w:name w:val="m_2007695869230180933s53"/>
    <w:rsid w:val="000434D8"/>
  </w:style>
  <w:style w:type="character" w:styleId="Gl">
    <w:name w:val="Strong"/>
    <w:uiPriority w:val="22"/>
    <w:qFormat/>
    <w:rsid w:val="000434D8"/>
    <w:rPr>
      <w:b/>
      <w:bCs/>
    </w:rPr>
  </w:style>
  <w:style w:type="character" w:customStyle="1" w:styleId="m2007695869230180933s13">
    <w:name w:val="m_2007695869230180933s13"/>
    <w:rsid w:val="00C147F4"/>
  </w:style>
  <w:style w:type="character" w:customStyle="1" w:styleId="m2007695869230180933s50">
    <w:name w:val="m_2007695869230180933s50"/>
    <w:rsid w:val="00C147F4"/>
  </w:style>
  <w:style w:type="character" w:customStyle="1" w:styleId="m2007695869230180933s55">
    <w:name w:val="m_2007695869230180933s55"/>
    <w:rsid w:val="00C147F4"/>
  </w:style>
  <w:style w:type="character" w:customStyle="1" w:styleId="m2007695869230180933s56">
    <w:name w:val="m_2007695869230180933s56"/>
    <w:rsid w:val="00C147F4"/>
  </w:style>
  <w:style w:type="paragraph" w:customStyle="1" w:styleId="xmsonormal">
    <w:name w:val="x_msonormal"/>
    <w:basedOn w:val="Normal"/>
    <w:rsid w:val="00F7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imprintuniqueid">
    <w:name w:val="x_imprintuniqueid"/>
    <w:basedOn w:val="Normal"/>
    <w:rsid w:val="00F7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63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heading10">
    <w:name w:val="heading10"/>
    <w:basedOn w:val="Normal"/>
    <w:rsid w:val="00EC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C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C7688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odytextbold2">
    <w:name w:val="bodytextbold2"/>
    <w:basedOn w:val="VarsaylanParagrafYazTipi"/>
    <w:rsid w:val="00EC7688"/>
  </w:style>
  <w:style w:type="character" w:customStyle="1" w:styleId="bodytextbold1">
    <w:name w:val="bodytextbold1"/>
    <w:basedOn w:val="VarsaylanParagrafYazTipi"/>
    <w:rsid w:val="00EC7688"/>
  </w:style>
  <w:style w:type="character" w:customStyle="1" w:styleId="Balk2Char">
    <w:name w:val="Başlık 2 Char"/>
    <w:basedOn w:val="VarsaylanParagrafYazTipi"/>
    <w:link w:val="Balk2"/>
    <w:uiPriority w:val="9"/>
    <w:semiHidden/>
    <w:rsid w:val="00EC76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1A178C"/>
    <w:pPr>
      <w:spacing w:after="160" w:line="259" w:lineRule="auto"/>
      <w:ind w:left="720"/>
      <w:contextualSpacing/>
    </w:pPr>
  </w:style>
  <w:style w:type="paragraph" w:customStyle="1" w:styleId="nor">
    <w:name w:val="nor"/>
    <w:basedOn w:val="Normal"/>
    <w:rsid w:val="00EE6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ipnot">
    <w:name w:val="dipnot"/>
    <w:basedOn w:val="Normal"/>
    <w:rsid w:val="00EE6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F97F47"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sid w:val="00982E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tehtap</dc:creator>
  <cp:keywords/>
  <dc:description/>
  <cp:lastModifiedBy>tehtap</cp:lastModifiedBy>
  <cp:revision>22</cp:revision>
  <cp:lastPrinted>2026-02-07T09:36:00Z</cp:lastPrinted>
  <dcterms:created xsi:type="dcterms:W3CDTF">2026-02-02T06:15:00Z</dcterms:created>
  <dcterms:modified xsi:type="dcterms:W3CDTF">2026-02-07T11:32:00Z</dcterms:modified>
</cp:coreProperties>
</file>